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4A" w:rsidRDefault="006D6B4A" w:rsidP="006D6B4A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02.03.2023Г. №29</w:t>
      </w:r>
    </w:p>
    <w:p w:rsidR="006D6B4A" w:rsidRDefault="006D6B4A" w:rsidP="006D6B4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6D6B4A" w:rsidRDefault="006D6B4A" w:rsidP="006D6B4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6D6B4A" w:rsidRDefault="006D6B4A" w:rsidP="006D6B4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6D6B4A" w:rsidRDefault="006D6B4A" w:rsidP="006D6B4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6D6B4A" w:rsidRDefault="006D6B4A" w:rsidP="006D6B4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6D6B4A" w:rsidRDefault="006D6B4A" w:rsidP="006D6B4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6D6B4A" w:rsidRDefault="006D6B4A" w:rsidP="006D6B4A">
      <w:pPr>
        <w:jc w:val="center"/>
        <w:rPr>
          <w:rFonts w:ascii="Arial" w:hAnsi="Arial" w:cs="Arial"/>
          <w:b/>
          <w:sz w:val="28"/>
        </w:rPr>
      </w:pPr>
    </w:p>
    <w:p w:rsidR="006D6B4A" w:rsidRDefault="006D6B4A" w:rsidP="006D6B4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6D6B4A" w:rsidRDefault="006D6B4A" w:rsidP="006D6B4A">
      <w:pPr>
        <w:jc w:val="both"/>
        <w:rPr>
          <w:rFonts w:ascii="Arial" w:hAnsi="Arial" w:cs="Arial"/>
          <w:sz w:val="22"/>
        </w:rPr>
      </w:pPr>
    </w:p>
    <w:p w:rsidR="006D6B4A" w:rsidRDefault="006D6B4A" w:rsidP="006D6B4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6D6B4A" w:rsidRDefault="006D6B4A" w:rsidP="006D6B4A">
      <w:pPr>
        <w:jc w:val="both"/>
      </w:pPr>
    </w:p>
    <w:p w:rsidR="006D6B4A" w:rsidRDefault="006D6B4A" w:rsidP="006D6B4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D6B4A" w:rsidRDefault="006D6B4A" w:rsidP="006D6B4A">
      <w:pPr>
        <w:rPr>
          <w:rFonts w:ascii="Arial" w:hAnsi="Arial" w:cs="Arial"/>
          <w:b/>
          <w:szCs w:val="28"/>
        </w:rPr>
      </w:pPr>
    </w:p>
    <w:p w:rsidR="006D6B4A" w:rsidRDefault="006D6B4A" w:rsidP="006D6B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Присвоить  объекту недвижимости с кадастровым номером 85:03:000000:992 адрес:</w:t>
      </w:r>
    </w:p>
    <w:p w:rsidR="006D6B4A" w:rsidRDefault="006D6B4A" w:rsidP="006D6B4A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Вершина, улица Набережная, дом 14.</w:t>
      </w:r>
    </w:p>
    <w:p w:rsidR="006D6B4A" w:rsidRDefault="006D6B4A" w:rsidP="006D6B4A">
      <w:pPr>
        <w:ind w:left="420"/>
        <w:jc w:val="both"/>
        <w:rPr>
          <w:rFonts w:ascii="Arial" w:hAnsi="Arial" w:cs="Arial"/>
          <w:szCs w:val="28"/>
        </w:rPr>
      </w:pPr>
    </w:p>
    <w:p w:rsidR="006D6B4A" w:rsidRPr="006D6B4A" w:rsidRDefault="006D6B4A" w:rsidP="006D6B4A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6D6B4A">
        <w:rPr>
          <w:rFonts w:ascii="Arial" w:hAnsi="Arial" w:cs="Arial"/>
          <w:szCs w:val="28"/>
        </w:rPr>
        <w:t>Присвоить земельному участку с кадастровым номером 85:03:020501:4 адрес:</w:t>
      </w:r>
    </w:p>
    <w:p w:rsidR="006D6B4A" w:rsidRPr="006D6B4A" w:rsidRDefault="006D6B4A" w:rsidP="006D6B4A">
      <w:pPr>
        <w:ind w:left="420"/>
        <w:jc w:val="both"/>
        <w:rPr>
          <w:rFonts w:ascii="Arial" w:hAnsi="Arial" w:cs="Arial"/>
          <w:szCs w:val="28"/>
        </w:rPr>
      </w:pPr>
      <w:r w:rsidRPr="006D6B4A"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деревня Вершина, улица Набережная, </w:t>
      </w:r>
      <w:r>
        <w:rPr>
          <w:rFonts w:ascii="Arial" w:hAnsi="Arial" w:cs="Arial"/>
          <w:szCs w:val="28"/>
        </w:rPr>
        <w:t xml:space="preserve">земельный участок </w:t>
      </w:r>
      <w:r w:rsidRPr="006D6B4A">
        <w:rPr>
          <w:rFonts w:ascii="Arial" w:hAnsi="Arial" w:cs="Arial"/>
          <w:szCs w:val="28"/>
        </w:rPr>
        <w:t xml:space="preserve"> 14.</w:t>
      </w:r>
    </w:p>
    <w:p w:rsidR="006D6B4A" w:rsidRPr="006D6B4A" w:rsidRDefault="006D6B4A" w:rsidP="006D6B4A">
      <w:pPr>
        <w:jc w:val="both"/>
        <w:rPr>
          <w:rFonts w:ascii="Arial" w:hAnsi="Arial" w:cs="Arial"/>
          <w:szCs w:val="28"/>
        </w:rPr>
      </w:pPr>
    </w:p>
    <w:p w:rsidR="006D6B4A" w:rsidRDefault="006D6B4A" w:rsidP="006D6B4A">
      <w:pPr>
        <w:ind w:left="420"/>
        <w:jc w:val="both"/>
        <w:rPr>
          <w:sz w:val="28"/>
          <w:szCs w:val="28"/>
        </w:rPr>
      </w:pPr>
    </w:p>
    <w:p w:rsidR="006D6B4A" w:rsidRDefault="006D6B4A" w:rsidP="006D6B4A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3.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6D6B4A" w:rsidRDefault="006D6B4A" w:rsidP="006D6B4A">
      <w:pPr>
        <w:jc w:val="both"/>
        <w:rPr>
          <w:rFonts w:ascii="Arial" w:hAnsi="Arial" w:cs="Arial"/>
          <w:szCs w:val="28"/>
        </w:rPr>
      </w:pPr>
    </w:p>
    <w:p w:rsidR="006D6B4A" w:rsidRDefault="006D6B4A" w:rsidP="006D6B4A">
      <w:pPr>
        <w:jc w:val="both"/>
        <w:rPr>
          <w:rFonts w:ascii="Arial" w:hAnsi="Arial" w:cs="Arial"/>
          <w:szCs w:val="28"/>
        </w:rPr>
      </w:pPr>
    </w:p>
    <w:p w:rsidR="006D6B4A" w:rsidRDefault="006D6B4A" w:rsidP="006D6B4A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6D6B4A" w:rsidRDefault="006D6B4A" w:rsidP="006D6B4A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6D6B4A" w:rsidRDefault="006D6B4A" w:rsidP="006D6B4A">
      <w:pPr>
        <w:rPr>
          <w:rFonts w:ascii="Arial" w:hAnsi="Arial" w:cs="Arial"/>
          <w:sz w:val="22"/>
        </w:rPr>
      </w:pPr>
    </w:p>
    <w:p w:rsidR="006D6B4A" w:rsidRDefault="006D6B4A" w:rsidP="006D6B4A">
      <w:pPr>
        <w:rPr>
          <w:rFonts w:ascii="Arial" w:hAnsi="Arial" w:cs="Arial"/>
          <w:sz w:val="22"/>
        </w:rPr>
      </w:pPr>
    </w:p>
    <w:p w:rsidR="006D6B4A" w:rsidRDefault="006D6B4A" w:rsidP="006D6B4A"/>
    <w:p w:rsidR="006D6B4A" w:rsidRDefault="006D6B4A" w:rsidP="006D6B4A"/>
    <w:p w:rsidR="006D6B4A" w:rsidRDefault="006D6B4A" w:rsidP="006D6B4A"/>
    <w:p w:rsidR="001507EE" w:rsidRDefault="001507EE"/>
    <w:sectPr w:rsidR="0015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A1"/>
    <w:rsid w:val="001507EE"/>
    <w:rsid w:val="006D6B4A"/>
    <w:rsid w:val="00EB0EA1"/>
    <w:rsid w:val="00E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59F6-0E1D-4EBE-859E-6F33143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2023-03-02T02:07:00Z</cp:lastPrinted>
  <dcterms:created xsi:type="dcterms:W3CDTF">2023-03-15T02:33:00Z</dcterms:created>
  <dcterms:modified xsi:type="dcterms:W3CDTF">2023-03-15T02:33:00Z</dcterms:modified>
</cp:coreProperties>
</file>